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6F649" w14:textId="77777777" w:rsidR="004847D4" w:rsidRDefault="004847D4" w:rsidP="004847D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Сообщаем, что ГК ООО «Петро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Велт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Технолоджис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  реализует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следующие БУ транспортные средства:</w:t>
      </w:r>
    </w:p>
    <w:p w14:paraId="1D63425C" w14:textId="77777777" w:rsidR="004847D4" w:rsidRDefault="004847D4" w:rsidP="004847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F372A8" w14:textId="76F8D3A0" w:rsidR="004847D4" w:rsidRDefault="00534D8B" w:rsidP="004847D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827897" w14:textId="77777777" w:rsidR="004847D4" w:rsidRDefault="004847D4" w:rsidP="004847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58FF5C" w14:textId="5D645761" w:rsidR="004847D4" w:rsidRDefault="008B01F7" w:rsidP="004847D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847D4">
        <w:rPr>
          <w:rFonts w:ascii="Times New Roman" w:hAnsi="Times New Roman" w:cs="Times New Roman"/>
          <w:sz w:val="24"/>
          <w:szCs w:val="24"/>
          <w:lang w:val="ru-RU"/>
        </w:rPr>
        <w:t xml:space="preserve">.   Автомобиль Шевроле-Нива, рег. знак У 901 УК 56, 2015 </w:t>
      </w:r>
      <w:proofErr w:type="spellStart"/>
      <w:r w:rsidR="004847D4">
        <w:rPr>
          <w:rFonts w:ascii="Times New Roman" w:hAnsi="Times New Roman" w:cs="Times New Roman"/>
          <w:sz w:val="24"/>
          <w:szCs w:val="24"/>
          <w:lang w:val="ru-RU"/>
        </w:rPr>
        <w:t>г.в</w:t>
      </w:r>
      <w:proofErr w:type="spellEnd"/>
      <w:r w:rsidR="004847D4">
        <w:rPr>
          <w:rFonts w:ascii="Times New Roman" w:hAnsi="Times New Roman" w:cs="Times New Roman"/>
          <w:sz w:val="24"/>
          <w:szCs w:val="24"/>
          <w:lang w:val="ru-RU"/>
        </w:rPr>
        <w:t xml:space="preserve">. - Начальная </w:t>
      </w:r>
      <w:proofErr w:type="gramStart"/>
      <w:r w:rsidR="004847D4">
        <w:rPr>
          <w:rFonts w:ascii="Times New Roman" w:hAnsi="Times New Roman" w:cs="Times New Roman"/>
          <w:sz w:val="24"/>
          <w:szCs w:val="24"/>
          <w:lang w:val="ru-RU"/>
        </w:rPr>
        <w:t xml:space="preserve">цена </w:t>
      </w:r>
      <w:r w:rsidR="00BC1EBE" w:rsidRPr="00BC1EBE">
        <w:rPr>
          <w:rFonts w:ascii="Times New Roman" w:hAnsi="Times New Roman" w:cs="Times New Roman"/>
          <w:sz w:val="24"/>
          <w:szCs w:val="24"/>
          <w:lang w:val="ru-RU"/>
        </w:rPr>
        <w:t xml:space="preserve"> 488</w:t>
      </w:r>
      <w:proofErr w:type="gramEnd"/>
      <w:r w:rsidR="00BC1EBE" w:rsidRPr="00BC1EBE">
        <w:rPr>
          <w:rFonts w:ascii="Times New Roman" w:hAnsi="Times New Roman" w:cs="Times New Roman"/>
          <w:sz w:val="24"/>
          <w:szCs w:val="24"/>
          <w:lang w:val="ru-RU"/>
        </w:rPr>
        <w:t xml:space="preserve"> 579,93   </w:t>
      </w:r>
      <w:r w:rsidR="004847D4">
        <w:rPr>
          <w:rFonts w:ascii="Times New Roman" w:hAnsi="Times New Roman" w:cs="Times New Roman"/>
          <w:sz w:val="24"/>
          <w:szCs w:val="24"/>
          <w:lang w:val="ru-RU"/>
        </w:rPr>
        <w:t>руб. с учетом НДС;</w:t>
      </w:r>
      <w:r w:rsidR="004847D4">
        <w:rPr>
          <w:rFonts w:ascii="Times New Roman" w:hAnsi="Times New Roman" w:cs="Times New Roman"/>
          <w:lang w:val="ru-RU"/>
        </w:rPr>
        <w:t xml:space="preserve"> </w:t>
      </w:r>
      <w:r w:rsidR="004847D4">
        <w:rPr>
          <w:rFonts w:ascii="Times New Roman" w:hAnsi="Times New Roman" w:cs="Times New Roman"/>
          <w:sz w:val="24"/>
          <w:szCs w:val="24"/>
          <w:lang w:val="ru-RU"/>
        </w:rPr>
        <w:t xml:space="preserve">Место нахождение - 628614, Ханты-Мансийский Автономный округ - Югра АО, Нижневартовск г, 11П </w:t>
      </w:r>
      <w:proofErr w:type="spellStart"/>
      <w:r w:rsidR="004847D4">
        <w:rPr>
          <w:rFonts w:ascii="Times New Roman" w:hAnsi="Times New Roman" w:cs="Times New Roman"/>
          <w:sz w:val="24"/>
          <w:szCs w:val="24"/>
          <w:lang w:val="ru-RU"/>
        </w:rPr>
        <w:t>ул</w:t>
      </w:r>
      <w:proofErr w:type="spellEnd"/>
      <w:r w:rsidR="004847D4">
        <w:rPr>
          <w:rFonts w:ascii="Times New Roman" w:hAnsi="Times New Roman" w:cs="Times New Roman"/>
          <w:sz w:val="24"/>
          <w:szCs w:val="24"/>
          <w:lang w:val="ru-RU"/>
        </w:rPr>
        <w:t>, дом 15</w:t>
      </w:r>
    </w:p>
    <w:p w14:paraId="4F4969B4" w14:textId="77777777" w:rsidR="004847D4" w:rsidRDefault="004847D4" w:rsidP="004847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7071CBB" w14:textId="7D7E540E" w:rsidR="004847D4" w:rsidRDefault="00534D8B" w:rsidP="004847D4">
      <w:pPr>
        <w:ind w:firstLine="851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E5F525" w14:textId="77777777" w:rsidR="004847D4" w:rsidRDefault="004847D4" w:rsidP="004847D4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A09893C" w14:textId="7E349CBA" w:rsidR="004847D4" w:rsidRPr="00BC1EBE" w:rsidRDefault="00BC1EBE" w:rsidP="004847D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C1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EB5590" w14:textId="206CD6AD" w:rsidR="004847D4" w:rsidRDefault="004847D4" w:rsidP="004847D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</w:p>
    <w:p w14:paraId="6336A014" w14:textId="77777777" w:rsidR="001A6F80" w:rsidRPr="00BC1EBE" w:rsidRDefault="001A6F80">
      <w:pPr>
        <w:rPr>
          <w:lang w:val="ru-RU"/>
        </w:rPr>
      </w:pPr>
      <w:bookmarkStart w:id="0" w:name="_GoBack"/>
      <w:bookmarkEnd w:id="0"/>
    </w:p>
    <w:sectPr w:rsidR="001A6F80" w:rsidRPr="00BC1E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F6"/>
    <w:rsid w:val="001A6F80"/>
    <w:rsid w:val="004847D4"/>
    <w:rsid w:val="00534D8B"/>
    <w:rsid w:val="008B01F7"/>
    <w:rsid w:val="00A766F6"/>
    <w:rsid w:val="00B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5FF0"/>
  <w15:chartTrackingRefBased/>
  <w15:docId w15:val="{7A0762B1-49E6-46C4-A11D-8FA8E5A0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7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7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Poznakhareva Ekaterina</dc:creator>
  <cp:keywords/>
  <dc:description/>
  <cp:lastModifiedBy>Poznakhareva Ekaterina</cp:lastModifiedBy>
  <cp:revision>9</cp:revision>
  <dcterms:created xsi:type="dcterms:W3CDTF">2025-05-15T11:59:00Z</dcterms:created>
  <dcterms:modified xsi:type="dcterms:W3CDTF">2025-07-11T04:57:00Z</dcterms:modified>
</cp:coreProperties>
</file>